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ED68" w14:textId="77777777" w:rsidR="0056149A" w:rsidRDefault="0056149A" w:rsidP="005614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26277D6" w14:textId="77777777" w:rsidR="0056149A" w:rsidRDefault="0056149A" w:rsidP="0056149A">
      <w:pPr>
        <w:pStyle w:val="ConsPlusNormal"/>
        <w:jc w:val="both"/>
        <w:outlineLvl w:val="0"/>
      </w:pPr>
    </w:p>
    <w:p w14:paraId="069C2A68" w14:textId="77777777" w:rsidR="0056149A" w:rsidRDefault="0056149A" w:rsidP="0056149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30138D35" w14:textId="77777777" w:rsidR="0056149A" w:rsidRDefault="0056149A" w:rsidP="0056149A">
      <w:pPr>
        <w:pStyle w:val="ConsPlusNormal"/>
        <w:spacing w:before="220"/>
        <w:jc w:val="both"/>
      </w:pPr>
      <w:r>
        <w:t>Республики Беларусь 25 июня 2010 г. N 5/32081</w:t>
      </w:r>
    </w:p>
    <w:p w14:paraId="791CF148" w14:textId="77777777" w:rsidR="0056149A" w:rsidRDefault="0056149A" w:rsidP="00561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615ED9" w14:textId="77777777" w:rsidR="0056149A" w:rsidRDefault="0056149A" w:rsidP="0056149A">
      <w:pPr>
        <w:pStyle w:val="ConsPlusNormal"/>
        <w:jc w:val="both"/>
      </w:pPr>
    </w:p>
    <w:p w14:paraId="4080A93D" w14:textId="77777777" w:rsidR="0056149A" w:rsidRDefault="0056149A" w:rsidP="0056149A">
      <w:pPr>
        <w:pStyle w:val="ConsPlusTitle"/>
        <w:jc w:val="center"/>
      </w:pPr>
      <w:bookmarkStart w:id="0" w:name="_GoBack"/>
      <w:r>
        <w:t>ПОСТАНОВЛЕНИЕ СОВЕТА МИНИСТРОВ РЕСПУБЛИКИ БЕЛАРУСЬ</w:t>
      </w:r>
    </w:p>
    <w:p w14:paraId="22E94D0C" w14:textId="77777777" w:rsidR="0056149A" w:rsidRDefault="0056149A" w:rsidP="0056149A">
      <w:pPr>
        <w:pStyle w:val="ConsPlusTitle"/>
        <w:jc w:val="center"/>
      </w:pPr>
      <w:r>
        <w:t>23 июня 2010 г. N 958</w:t>
      </w:r>
    </w:p>
    <w:p w14:paraId="6B3D8E90" w14:textId="77777777" w:rsidR="0056149A" w:rsidRDefault="0056149A" w:rsidP="0056149A">
      <w:pPr>
        <w:pStyle w:val="ConsPlusTitle"/>
        <w:jc w:val="center"/>
      </w:pPr>
    </w:p>
    <w:p w14:paraId="339315E9" w14:textId="77777777" w:rsidR="0056149A" w:rsidRDefault="0056149A" w:rsidP="0056149A">
      <w:pPr>
        <w:pStyle w:val="ConsPlusTitle"/>
        <w:jc w:val="center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bookmarkEnd w:id="0"/>
    <w:p w14:paraId="2CBC5F31" w14:textId="77777777" w:rsidR="0056149A" w:rsidRDefault="0056149A" w:rsidP="00561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149A" w14:paraId="57071020" w14:textId="77777777" w:rsidTr="003D0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9CA295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5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14:paraId="0116086C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14:paraId="454DC5FD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10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14:paraId="53B161F0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12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5027098" w14:textId="77777777" w:rsidR="0056149A" w:rsidRDefault="0056149A" w:rsidP="0056149A">
      <w:pPr>
        <w:pStyle w:val="ConsPlusNormal"/>
        <w:ind w:firstLine="540"/>
        <w:jc w:val="both"/>
      </w:pPr>
    </w:p>
    <w:p w14:paraId="09A65050" w14:textId="77777777" w:rsidR="0056149A" w:rsidRDefault="0056149A" w:rsidP="0056149A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шестой статьи 16</w:t>
        </w:r>
      </w:hyperlink>
      <w:r>
        <w:t xml:space="preserve"> Закона Республики Беларусь от 7 декабря 2009 г. N 65-З "Об основах государственной молодежной политики" Совет Министров Республики Беларусь ПОСТАНОВЛЯЕТ:</w:t>
      </w:r>
    </w:p>
    <w:p w14:paraId="4C63BF6A" w14:textId="77777777" w:rsidR="0056149A" w:rsidRDefault="0056149A" w:rsidP="0056149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14:paraId="29B321BF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14:paraId="582266DD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14:paraId="3AD11B41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30F66D5" w14:textId="77777777" w:rsidR="0056149A" w:rsidRDefault="0056149A" w:rsidP="0056149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июня 1997 г. N 736 "О мерах по содействию в трудоустройстве студентов и учащихся в свободное от учебы время" (Собрание декретов, указов Президента и постановлений Правительства Республики Беларусь, 1997 г., N 17-18, ст. 641);</w:t>
      </w:r>
    </w:p>
    <w:p w14:paraId="00E8A12C" w14:textId="77777777" w:rsidR="0056149A" w:rsidRDefault="0056149A" w:rsidP="0056149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2002 г. N 1300 "О внесении изменений в постановление Совета Министров Республики Беларусь от 18 июня 1997 г. N 736" (Национальный реестр правовых актов Республики Беларусь, 2002 г., N 109, 5/11175);</w:t>
      </w:r>
    </w:p>
    <w:p w14:paraId="777BB368" w14:textId="77777777" w:rsidR="0056149A" w:rsidRDefault="0056149A" w:rsidP="0056149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11</w:t>
        </w:r>
      </w:hyperlink>
      <w:r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 г. N 1235 "О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Беларусь" (Национальный реестр правовых актов Республики Беларусь, 2003 г., N 112, 5/13116);</w:t>
      </w:r>
    </w:p>
    <w:p w14:paraId="5F9E83E0" w14:textId="77777777" w:rsidR="0056149A" w:rsidRDefault="0056149A" w:rsidP="0056149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15 июля 2005 г. N 787 "О внесении изменений и дополнения в постановление Совета Министров Республики Беларусь от 18 июня 1997 г. N 736" (Национальный реестр правовых актов Республики Беларусь, 2005 г., N 112, 5/16277);</w:t>
      </w:r>
    </w:p>
    <w:p w14:paraId="5F361325" w14:textId="77777777" w:rsidR="0056149A" w:rsidRDefault="0056149A" w:rsidP="0056149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15</w:t>
        </w:r>
      </w:hyperlink>
      <w:r>
        <w:t xml:space="preserve"> приложения к постановлению Совета Министров Республики Беларусь от 30 ноября 2007 г. N 1651 "О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</w:t>
      </w:r>
      <w:r>
        <w:lastRenderedPageBreak/>
        <w:t>Республики Беларусь по вопросам предоставления государственных социальных льгот, прав и гарантий для отдельных категорий граждан" (Национальный реестр правовых актов Республики Беларусь, 2007 г., N 303, 5/26370).</w:t>
      </w:r>
    </w:p>
    <w:p w14:paraId="38896C6D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3. 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14:paraId="0B11605A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14:paraId="34AA0C80" w14:textId="77777777" w:rsidR="0056149A" w:rsidRDefault="0056149A" w:rsidP="0056149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149A" w14:paraId="7CCA9285" w14:textId="77777777" w:rsidTr="003D0F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AE5FFD" w14:textId="77777777" w:rsidR="0056149A" w:rsidRDefault="0056149A" w:rsidP="003D0F8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A576C8" w14:textId="77777777" w:rsidR="0056149A" w:rsidRDefault="0056149A" w:rsidP="003D0F87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14:paraId="0263FD8B" w14:textId="77777777" w:rsidR="0056149A" w:rsidRDefault="0056149A" w:rsidP="0056149A">
      <w:pPr>
        <w:pStyle w:val="ConsPlusNormal"/>
        <w:ind w:firstLine="540"/>
        <w:jc w:val="both"/>
      </w:pPr>
    </w:p>
    <w:p w14:paraId="51026F79" w14:textId="77777777" w:rsidR="0056149A" w:rsidRDefault="0056149A" w:rsidP="0056149A">
      <w:pPr>
        <w:pStyle w:val="ConsPlusNormal"/>
        <w:ind w:firstLine="540"/>
        <w:jc w:val="both"/>
      </w:pPr>
    </w:p>
    <w:p w14:paraId="657B54B7" w14:textId="77777777" w:rsidR="0056149A" w:rsidRDefault="0056149A" w:rsidP="0056149A">
      <w:pPr>
        <w:pStyle w:val="ConsPlusNormal"/>
        <w:ind w:firstLine="540"/>
        <w:jc w:val="both"/>
      </w:pPr>
    </w:p>
    <w:p w14:paraId="476DE691" w14:textId="77777777" w:rsidR="0056149A" w:rsidRDefault="0056149A" w:rsidP="0056149A">
      <w:pPr>
        <w:pStyle w:val="ConsPlusNormal"/>
        <w:ind w:firstLine="540"/>
        <w:jc w:val="both"/>
      </w:pPr>
    </w:p>
    <w:p w14:paraId="5E332CB4" w14:textId="77777777" w:rsidR="0056149A" w:rsidRDefault="0056149A" w:rsidP="0056149A">
      <w:pPr>
        <w:pStyle w:val="ConsPlusNormal"/>
        <w:ind w:firstLine="540"/>
        <w:jc w:val="both"/>
      </w:pPr>
    </w:p>
    <w:p w14:paraId="6C46E209" w14:textId="77777777" w:rsidR="0056149A" w:rsidRDefault="0056149A" w:rsidP="0056149A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765A5BA4" w14:textId="77777777" w:rsidR="0056149A" w:rsidRDefault="0056149A" w:rsidP="0056149A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037AA3D5" w14:textId="77777777" w:rsidR="0056149A" w:rsidRDefault="0056149A" w:rsidP="0056149A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12EBE298" w14:textId="77777777" w:rsidR="0056149A" w:rsidRDefault="0056149A" w:rsidP="0056149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E60AE3E" w14:textId="77777777" w:rsidR="0056149A" w:rsidRDefault="0056149A" w:rsidP="0056149A">
      <w:pPr>
        <w:pStyle w:val="ConsPlusNonformat"/>
        <w:jc w:val="both"/>
      </w:pPr>
      <w:r>
        <w:t xml:space="preserve">                                                        23.06.2010 N 958</w:t>
      </w:r>
    </w:p>
    <w:p w14:paraId="5E09763C" w14:textId="77777777" w:rsidR="0056149A" w:rsidRDefault="0056149A" w:rsidP="0056149A">
      <w:pPr>
        <w:pStyle w:val="ConsPlusNormal"/>
        <w:ind w:firstLine="540"/>
        <w:jc w:val="both"/>
      </w:pPr>
    </w:p>
    <w:p w14:paraId="2C09C36D" w14:textId="77777777" w:rsidR="0056149A" w:rsidRDefault="0056149A" w:rsidP="0056149A">
      <w:pPr>
        <w:pStyle w:val="ConsPlusTitle"/>
        <w:jc w:val="center"/>
      </w:pPr>
      <w:bookmarkStart w:id="1" w:name="P39"/>
      <w:bookmarkEnd w:id="1"/>
      <w:r>
        <w:t>ПОЛОЖЕНИЕ</w:t>
      </w:r>
    </w:p>
    <w:p w14:paraId="0D9AE818" w14:textId="77777777" w:rsidR="0056149A" w:rsidRDefault="0056149A" w:rsidP="0056149A">
      <w:pPr>
        <w:pStyle w:val="ConsPlusTitle"/>
        <w:jc w:val="center"/>
      </w:pPr>
      <w:r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14:paraId="0AC69CBD" w14:textId="77777777" w:rsidR="0056149A" w:rsidRDefault="0056149A" w:rsidP="005614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149A" w14:paraId="5746E6C6" w14:textId="77777777" w:rsidTr="003D0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77C519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04.08.2011 </w:t>
            </w:r>
            <w:hyperlink r:id="rId21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14:paraId="0DD0F9AC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09.02.2012 </w:t>
            </w:r>
            <w:hyperlink r:id="rId2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08.06.2012 </w:t>
            </w:r>
            <w:hyperlink r:id="rId23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16.10.2012 </w:t>
            </w:r>
            <w:hyperlink r:id="rId24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14:paraId="2506E7B2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5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26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28.01.2020 </w:t>
            </w:r>
            <w:hyperlink r:id="rId2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14:paraId="14F35D17" w14:textId="77777777" w:rsidR="0056149A" w:rsidRDefault="0056149A" w:rsidP="003D0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28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61030F4" w14:textId="77777777" w:rsidR="0056149A" w:rsidRDefault="0056149A" w:rsidP="0056149A">
      <w:pPr>
        <w:pStyle w:val="ConsPlusNormal"/>
        <w:ind w:firstLine="540"/>
        <w:jc w:val="both"/>
      </w:pPr>
    </w:p>
    <w:p w14:paraId="4632DBE7" w14:textId="77777777" w:rsidR="0056149A" w:rsidRDefault="0056149A" w:rsidP="0056149A">
      <w:pPr>
        <w:pStyle w:val="ConsPlusNormal"/>
        <w:jc w:val="center"/>
        <w:outlineLvl w:val="1"/>
      </w:pPr>
      <w:r>
        <w:rPr>
          <w:b/>
        </w:rPr>
        <w:t>ГЛАВА 1</w:t>
      </w:r>
    </w:p>
    <w:p w14:paraId="282B0FE6" w14:textId="77777777" w:rsidR="0056149A" w:rsidRDefault="0056149A" w:rsidP="0056149A">
      <w:pPr>
        <w:pStyle w:val="ConsPlusNormal"/>
        <w:jc w:val="center"/>
      </w:pPr>
      <w:r>
        <w:rPr>
          <w:b/>
        </w:rPr>
        <w:t>ОБЩИЕ ПОЛОЖЕНИЯ</w:t>
      </w:r>
    </w:p>
    <w:p w14:paraId="170DC260" w14:textId="77777777" w:rsidR="0056149A" w:rsidRDefault="0056149A" w:rsidP="0056149A">
      <w:pPr>
        <w:pStyle w:val="ConsPlusNormal"/>
        <w:ind w:firstLine="540"/>
        <w:jc w:val="both"/>
      </w:pPr>
    </w:p>
    <w:p w14:paraId="05E68BDC" w14:textId="77777777" w:rsidR="0056149A" w:rsidRDefault="0056149A" w:rsidP="0056149A">
      <w:pPr>
        <w:pStyle w:val="ConsPlusNormal"/>
        <w:ind w:firstLine="540"/>
        <w:jc w:val="both"/>
      </w:pPr>
      <w:r>
        <w:t>1. 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 - временная трудовая занятость молодежи).</w:t>
      </w:r>
    </w:p>
    <w:p w14:paraId="78902620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2. Временная трудовая занятость молодежи организуется для граждан в возрасте от 14 лет до 31 года (далее - молодые граждане) в целях приобщения к общественно полезному труду и получения трудовых навыков путем:</w:t>
      </w:r>
    </w:p>
    <w:p w14:paraId="4D138419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 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14:paraId="00BF914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участия в работе студенческих отрядов.</w:t>
      </w:r>
    </w:p>
    <w:p w14:paraId="5034C3E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3. 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14:paraId="134C6BD5" w14:textId="77777777" w:rsidR="0056149A" w:rsidRDefault="0056149A" w:rsidP="0056149A">
      <w:pPr>
        <w:pStyle w:val="ConsPlusNormal"/>
        <w:ind w:firstLine="540"/>
        <w:jc w:val="both"/>
      </w:pPr>
    </w:p>
    <w:p w14:paraId="75D1936E" w14:textId="77777777" w:rsidR="0056149A" w:rsidRDefault="0056149A" w:rsidP="0056149A">
      <w:pPr>
        <w:pStyle w:val="ConsPlusNormal"/>
        <w:jc w:val="center"/>
        <w:outlineLvl w:val="1"/>
      </w:pPr>
      <w:r>
        <w:rPr>
          <w:b/>
        </w:rPr>
        <w:t>ГЛАВА 2</w:t>
      </w:r>
    </w:p>
    <w:p w14:paraId="0411E6FD" w14:textId="77777777" w:rsidR="0056149A" w:rsidRDefault="0056149A" w:rsidP="0056149A">
      <w:pPr>
        <w:pStyle w:val="ConsPlusNormal"/>
        <w:jc w:val="center"/>
      </w:pPr>
      <w:r>
        <w:rPr>
          <w:b/>
        </w:rPr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14:paraId="3DD72D7C" w14:textId="77777777" w:rsidR="0056149A" w:rsidRDefault="0056149A" w:rsidP="0056149A">
      <w:pPr>
        <w:pStyle w:val="ConsPlusNormal"/>
        <w:ind w:firstLine="540"/>
        <w:jc w:val="both"/>
      </w:pPr>
    </w:p>
    <w:p w14:paraId="02F8C305" w14:textId="77777777" w:rsidR="0056149A" w:rsidRDefault="0056149A" w:rsidP="0056149A">
      <w:pPr>
        <w:pStyle w:val="ConsPlusNormal"/>
        <w:ind w:firstLine="540"/>
        <w:jc w:val="both"/>
      </w:pPr>
      <w:r>
        <w:t>4.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14:paraId="1C5E498C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5. 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14:paraId="6838323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6. Органы по труду, занятости и социальной защите:</w:t>
      </w:r>
    </w:p>
    <w:p w14:paraId="4EEB34D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14:paraId="30579D5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14:paraId="2C3BB5AC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14:paraId="09B561A0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14:paraId="0E6EFE4F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финансируют из средств бюджета государственного внебюджетного фонда социальной защиты населения Республики Беларусь (далее - бюджет фонда), направляемых на финансирование мероприятий по обеспечению занятости населения, расходы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молодежи.</w:t>
      </w:r>
    </w:p>
    <w:p w14:paraId="531EE59B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14:paraId="635B3B0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7. 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14:paraId="3DF485F0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14:paraId="68C30E7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14:paraId="1E0EF9F9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8. 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 -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14:paraId="3F9879E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</w:t>
      </w:r>
      <w:r>
        <w:lastRenderedPageBreak/>
        <w:t>решении.</w:t>
      </w:r>
    </w:p>
    <w:p w14:paraId="578998D0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14:paraId="54B8541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14:paraId="3E7F62E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Решение о целесообразности организации и финансирования временной трудовой занятости молодежи в г. 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14:paraId="3802229E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9. 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14:paraId="44F6D40D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В договоре указываются:</w:t>
      </w:r>
    </w:p>
    <w:p w14:paraId="4C31C99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полное наименование сторон;</w:t>
      </w:r>
    </w:p>
    <w:p w14:paraId="2D0FA203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место и дата заключения договора;</w:t>
      </w:r>
    </w:p>
    <w:p w14:paraId="4BC7261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предмет договора;</w:t>
      </w:r>
    </w:p>
    <w:p w14:paraId="320DAB8E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сумма и цели использования предоставляемых денежных средств;</w:t>
      </w:r>
    </w:p>
    <w:p w14:paraId="517B46F1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14:paraId="015D7C0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количество принимаемых на работу молодых граждан;</w:t>
      </w:r>
    </w:p>
    <w:p w14:paraId="7A6B97F1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объемы и сроки выполнения работ;</w:t>
      </w:r>
    </w:p>
    <w:p w14:paraId="0CB0E760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14:paraId="79A8FF6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договора;</w:t>
      </w:r>
    </w:p>
    <w:p w14:paraId="635AEEBA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порядок разрешения, рассмотрения споров;</w:t>
      </w:r>
    </w:p>
    <w:p w14:paraId="32854D62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порядок изменения и прекращения действия договора;</w:t>
      </w:r>
    </w:p>
    <w:p w14:paraId="3EF66D1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срок действия договора.</w:t>
      </w:r>
    </w:p>
    <w:p w14:paraId="0EC3BF9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В качестве обязательных условий договор должен предусматривать обязанности нанимателя по:</w:t>
      </w:r>
    </w:p>
    <w:p w14:paraId="069981C3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обеспечению соблюдения требований законодательства о труде и об охране труда молодежи;</w:t>
      </w:r>
    </w:p>
    <w:p w14:paraId="4A13C60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14:paraId="73A07FC9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оплате труда молодых граждан в соответствии с действующей у него системой оплаты труда;</w:t>
      </w:r>
    </w:p>
    <w:p w14:paraId="6F533748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14:paraId="667CA95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lastRenderedPageBreak/>
        <w:t>10. 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14:paraId="57791C89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11. 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14:paraId="5C489ADF" w14:textId="77777777" w:rsidR="0056149A" w:rsidRDefault="0056149A" w:rsidP="0056149A">
      <w:pPr>
        <w:pStyle w:val="ConsPlusNormal"/>
        <w:jc w:val="both"/>
      </w:pPr>
      <w:r>
        <w:t xml:space="preserve">(в ред. постановлений Совмина от 16.10.2012 </w:t>
      </w:r>
      <w:hyperlink r:id="rId32" w:history="1">
        <w:r>
          <w:rPr>
            <w:color w:val="0000FF"/>
          </w:rPr>
          <w:t>N 933</w:t>
        </w:r>
      </w:hyperlink>
      <w:r>
        <w:t xml:space="preserve">, от 07.05.2020 </w:t>
      </w:r>
      <w:hyperlink r:id="rId33" w:history="1">
        <w:r>
          <w:rPr>
            <w:color w:val="0000FF"/>
          </w:rPr>
          <w:t>N 273</w:t>
        </w:r>
      </w:hyperlink>
      <w:r>
        <w:t>)</w:t>
      </w:r>
    </w:p>
    <w:p w14:paraId="686A3473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14:paraId="4D6B1F01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12. 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14:paraId="2191538A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14:paraId="5F3E975E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 Минске принимает комитет по труду, занятости и социальной защите Минского горисполкома.</w:t>
      </w:r>
    </w:p>
    <w:p w14:paraId="7F41E0DD" w14:textId="77777777" w:rsidR="0056149A" w:rsidRDefault="0056149A" w:rsidP="0056149A">
      <w:pPr>
        <w:pStyle w:val="ConsPlusNormal"/>
        <w:jc w:val="both"/>
      </w:pPr>
      <w:r>
        <w:t xml:space="preserve">(часть вторая п. 12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Совмина от 09.02.2012 N 136)</w:t>
      </w:r>
    </w:p>
    <w:p w14:paraId="1D5C77D2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13. Нанимателю перечисляются денежные средства на:</w:t>
      </w:r>
    </w:p>
    <w:p w14:paraId="7F6D7EBD" w14:textId="77777777" w:rsidR="0056149A" w:rsidRDefault="0056149A" w:rsidP="0056149A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оплату труда молодых граждан в размере начисленной заработной платы (с учетом стимулирующих и компенсирующих выплат) за фактически отработанное время и выполненную работу, но не более </w:t>
      </w:r>
      <w:hyperlink r:id="rId36" w:history="1">
        <w:r>
          <w:rPr>
            <w:color w:val="0000FF"/>
          </w:rPr>
          <w:t>размера</w:t>
        </w:r>
      </w:hyperlink>
      <w:r>
        <w:t xml:space="preserve"> минимальной заработной платы (месячной, часовой), установленного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>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14:paraId="26A4157E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28.01.2020 N 50)</w:t>
      </w:r>
    </w:p>
    <w:p w14:paraId="7FD94DEC" w14:textId="77777777" w:rsidR="0056149A" w:rsidRDefault="0056149A" w:rsidP="0056149A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P103" w:history="1">
        <w:r>
          <w:rPr>
            <w:color w:val="0000FF"/>
          </w:rPr>
          <w:t>абзацем вторым</w:t>
        </w:r>
      </w:hyperlink>
      <w:r>
        <w:t xml:space="preserve"> настоящей части;</w:t>
      </w:r>
    </w:p>
    <w:p w14:paraId="4E8F5E0E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</w:t>
      </w:r>
      <w:hyperlink w:anchor="P10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5" w:history="1">
        <w:r>
          <w:rPr>
            <w:color w:val="0000FF"/>
          </w:rPr>
          <w:t>третьим</w:t>
        </w:r>
      </w:hyperlink>
      <w:r>
        <w:t xml:space="preserve"> настоящей части.</w:t>
      </w:r>
    </w:p>
    <w:p w14:paraId="6D181AB9" w14:textId="77777777" w:rsidR="0056149A" w:rsidRDefault="0056149A" w:rsidP="0056149A">
      <w:pPr>
        <w:pStyle w:val="ConsPlusNormal"/>
        <w:jc w:val="both"/>
      </w:pPr>
      <w:r>
        <w:t xml:space="preserve">(в ред. постановлений Совмина от 11.10.2013 </w:t>
      </w:r>
      <w:hyperlink r:id="rId39" w:history="1">
        <w:r>
          <w:rPr>
            <w:color w:val="0000FF"/>
          </w:rPr>
          <w:t>N 903</w:t>
        </w:r>
      </w:hyperlink>
      <w:r>
        <w:t xml:space="preserve">, от 07.05.2020 </w:t>
      </w:r>
      <w:hyperlink r:id="rId40" w:history="1">
        <w:r>
          <w:rPr>
            <w:color w:val="0000FF"/>
          </w:rPr>
          <w:t>N 273</w:t>
        </w:r>
      </w:hyperlink>
      <w:r>
        <w:t>)</w:t>
      </w:r>
    </w:p>
    <w:p w14:paraId="50C60AAA" w14:textId="77777777" w:rsidR="0056149A" w:rsidRDefault="0056149A" w:rsidP="0056149A">
      <w:pPr>
        <w:pStyle w:val="ConsPlusNormal"/>
        <w:jc w:val="both"/>
      </w:pPr>
      <w:r>
        <w:t xml:space="preserve">(часть первая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09.02.2012 N 136)</w:t>
      </w:r>
    </w:p>
    <w:p w14:paraId="5894057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</w:t>
      </w:r>
      <w:r>
        <w:lastRenderedPageBreak/>
        <w:t>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14:paraId="41A324D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14. 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14:paraId="2AC907D3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15. Местные исполнительные и распорядительные органы могут финансировать идеологические и 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14:paraId="7D3DFA92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14:paraId="4DC2B9D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16. 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14:paraId="426017E4" w14:textId="77777777" w:rsidR="0056149A" w:rsidRDefault="0056149A" w:rsidP="0056149A">
      <w:pPr>
        <w:pStyle w:val="ConsPlusNormal"/>
        <w:ind w:firstLine="540"/>
        <w:jc w:val="both"/>
      </w:pPr>
    </w:p>
    <w:p w14:paraId="7B8154CD" w14:textId="77777777" w:rsidR="0056149A" w:rsidRDefault="0056149A" w:rsidP="0056149A">
      <w:pPr>
        <w:pStyle w:val="ConsPlusNormal"/>
        <w:jc w:val="center"/>
        <w:outlineLvl w:val="1"/>
      </w:pPr>
      <w:r>
        <w:rPr>
          <w:b/>
        </w:rPr>
        <w:t>ГЛАВА 3</w:t>
      </w:r>
    </w:p>
    <w:p w14:paraId="2B9F278C" w14:textId="77777777" w:rsidR="0056149A" w:rsidRDefault="0056149A" w:rsidP="0056149A">
      <w:pPr>
        <w:pStyle w:val="ConsPlusNormal"/>
        <w:jc w:val="center"/>
      </w:pPr>
      <w:r>
        <w:rPr>
          <w:b/>
        </w:rPr>
        <w:t>ПОРЯДОК ОРГАНИЗАЦИИ ДЕЯТЕЛЬНОСТИ СТУДЕНЧЕСКОГО ОТРЯДА</w:t>
      </w:r>
    </w:p>
    <w:p w14:paraId="13BCEF11" w14:textId="77777777" w:rsidR="0056149A" w:rsidRDefault="0056149A" w:rsidP="0056149A">
      <w:pPr>
        <w:pStyle w:val="ConsPlusNormal"/>
        <w:ind w:firstLine="540"/>
        <w:jc w:val="both"/>
      </w:pPr>
    </w:p>
    <w:p w14:paraId="522C2469" w14:textId="77777777" w:rsidR="0056149A" w:rsidRDefault="0056149A" w:rsidP="0056149A">
      <w:pPr>
        <w:pStyle w:val="ConsPlusNormal"/>
        <w:ind w:firstLine="540"/>
        <w:jc w:val="both"/>
      </w:pPr>
      <w:r>
        <w:t xml:space="preserve">17. Формирование, организация и деятельность студенческих отрядов осуществляются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18 февраля 2020 г. N 58 "Об организации деятельности студенческих отрядов на территории Республики Беларусь", настоящим Положением, иными нормативными правовыми актами.</w:t>
      </w:r>
    </w:p>
    <w:p w14:paraId="027DA3B2" w14:textId="77777777" w:rsidR="0056149A" w:rsidRDefault="0056149A" w:rsidP="0056149A">
      <w:pPr>
        <w:pStyle w:val="ConsPlusNormal"/>
        <w:jc w:val="both"/>
      </w:pPr>
      <w:r>
        <w:t xml:space="preserve">(в ред. постановлений Совмина от 08.06.2012 </w:t>
      </w:r>
      <w:hyperlink r:id="rId44" w:history="1">
        <w:r>
          <w:rPr>
            <w:color w:val="0000FF"/>
          </w:rPr>
          <w:t>N 541</w:t>
        </w:r>
      </w:hyperlink>
      <w:r>
        <w:t xml:space="preserve">, от 28.01.2020 </w:t>
      </w:r>
      <w:hyperlink r:id="rId45" w:history="1">
        <w:r>
          <w:rPr>
            <w:color w:val="0000FF"/>
          </w:rPr>
          <w:t>N 50</w:t>
        </w:r>
      </w:hyperlink>
      <w:r>
        <w:t>)</w:t>
      </w:r>
    </w:p>
    <w:p w14:paraId="28FD851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18. Студенческие отряды формируются для выполнения конкретной производственной задачи.</w:t>
      </w:r>
    </w:p>
    <w:p w14:paraId="20E750EC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19. Исключен.</w:t>
      </w:r>
    </w:p>
    <w:p w14:paraId="6518337E" w14:textId="77777777" w:rsidR="0056149A" w:rsidRDefault="0056149A" w:rsidP="0056149A">
      <w:pPr>
        <w:pStyle w:val="ConsPlusNormal"/>
        <w:jc w:val="both"/>
      </w:pPr>
      <w:r>
        <w:t xml:space="preserve">(п. 19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от 08.06.2012 N 541)</w:t>
      </w:r>
    </w:p>
    <w:p w14:paraId="6C7C46B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20. Учреждения общего среднего, профессионально-технического, среднего специального и высшего образования, общественное объединение "Белорусский республиканский союз молодежи", другие молодежные общественные объединения (далее 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14:paraId="76B26B97" w14:textId="77777777" w:rsidR="0056149A" w:rsidRDefault="0056149A" w:rsidP="0056149A">
      <w:pPr>
        <w:pStyle w:val="ConsPlusNormal"/>
        <w:jc w:val="both"/>
      </w:pPr>
      <w:r>
        <w:t xml:space="preserve">(в ред. постановлений Совмина от 04.08.2011 </w:t>
      </w:r>
      <w:hyperlink r:id="rId47" w:history="1">
        <w:r>
          <w:rPr>
            <w:color w:val="0000FF"/>
          </w:rPr>
          <w:t>N 1049</w:t>
        </w:r>
      </w:hyperlink>
      <w:r>
        <w:t xml:space="preserve">, от 08.06.2012 </w:t>
      </w:r>
      <w:hyperlink r:id="rId48" w:history="1">
        <w:r>
          <w:rPr>
            <w:color w:val="0000FF"/>
          </w:rPr>
          <w:t>N 541</w:t>
        </w:r>
      </w:hyperlink>
      <w:r>
        <w:t xml:space="preserve">, от 11.10.2013 </w:t>
      </w:r>
      <w:hyperlink r:id="rId49" w:history="1">
        <w:r>
          <w:rPr>
            <w:color w:val="0000FF"/>
          </w:rPr>
          <w:t>N 903</w:t>
        </w:r>
      </w:hyperlink>
      <w:r>
        <w:t>)</w:t>
      </w:r>
    </w:p>
    <w:p w14:paraId="35D6833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21. Согласование решения о формировании студенческого отряда осуществляется городскими, районными исполнительными комитетами, администрациями районов г. Минска по месту деятельности студенческого отряда в пятидневный срок.</w:t>
      </w:r>
    </w:p>
    <w:p w14:paraId="01744BC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Направляющей организацией в срок не позднее семи дней до начала деятельности студенческого отряда представляются в городские, районные исполнительные комитеты, администрации районов г. Минска по месту деятельности студенческого отряда следующие документы:</w:t>
      </w:r>
    </w:p>
    <w:p w14:paraId="658B6AED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заявление о согласовании решения о формировании студенческого отряда, которое должно содержать сведения о месте деятельности студенческого отряда;</w:t>
      </w:r>
    </w:p>
    <w:p w14:paraId="3092064D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решение направляющей организации о формировании студенческого отряда;</w:t>
      </w:r>
    </w:p>
    <w:p w14:paraId="6D08951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список участников студенческого отряда, подписанный руководителем направляющей организации (в трех экземплярах);</w:t>
      </w:r>
    </w:p>
    <w:p w14:paraId="7D4D248A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lastRenderedPageBreak/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14:paraId="137FCC87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копия договора между направляющей и принимающей организациями, определяющего условия деятельности студенческого отряда.</w:t>
      </w:r>
    </w:p>
    <w:p w14:paraId="28D61D67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В договоре, заключаемом между направляющей и принимающей организациями, кроме условий и обязательств, предусмотренных </w:t>
      </w:r>
      <w:hyperlink r:id="rId50" w:history="1">
        <w:r>
          <w:rPr>
            <w:color w:val="0000FF"/>
          </w:rPr>
          <w:t>пунктом 8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58, также указываются:</w:t>
      </w:r>
    </w:p>
    <w:p w14:paraId="3932C16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количество молодых граждан, которым предоставляется работа;</w:t>
      </w:r>
    </w:p>
    <w:p w14:paraId="6B323CBF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сроки выполнения работ;</w:t>
      </w:r>
    </w:p>
    <w:p w14:paraId="01514B4D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договора, в том числе порядок возврата принимающей организацией использованных не по целевому назначению или с нарушением законодательства денежных средств;</w:t>
      </w:r>
    </w:p>
    <w:p w14:paraId="26C26945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порядок разрешения, рассмотрения споров;</w:t>
      </w:r>
    </w:p>
    <w:p w14:paraId="0B4D3A90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порядок изменения и прекращения действия договора;</w:t>
      </w:r>
    </w:p>
    <w:p w14:paraId="2CCC51A9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срок действия договора.</w:t>
      </w:r>
    </w:p>
    <w:p w14:paraId="35658A16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Принимающая организация заключает с участниками студенческого отряда трудовые или гражданско-правовые договоры.</w:t>
      </w:r>
    </w:p>
    <w:p w14:paraId="136F4D57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14:paraId="2FF6CE96" w14:textId="77777777" w:rsidR="0056149A" w:rsidRDefault="0056149A" w:rsidP="0056149A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07.05.2020 N 273)</w:t>
      </w:r>
    </w:p>
    <w:p w14:paraId="2A600B03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 xml:space="preserve">22.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hyperlink r:id="rId52" w:history="1">
        <w:r>
          <w:rPr>
            <w:color w:val="0000FF"/>
          </w:rPr>
          <w:t>порядке</w:t>
        </w:r>
      </w:hyperlink>
      <w:r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14:paraId="4193469C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08.06.2012 N 541)</w:t>
      </w:r>
    </w:p>
    <w:p w14:paraId="4A08A451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23.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14:paraId="48948281" w14:textId="77777777" w:rsidR="0056149A" w:rsidRDefault="0056149A" w:rsidP="0056149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11.10.2013 N 903)</w:t>
      </w:r>
    </w:p>
    <w:p w14:paraId="045F68DB" w14:textId="77777777" w:rsidR="0056149A" w:rsidRDefault="0056149A" w:rsidP="0056149A">
      <w:pPr>
        <w:pStyle w:val="ConsPlusNormal"/>
        <w:spacing w:before="220"/>
        <w:ind w:firstLine="540"/>
        <w:jc w:val="both"/>
      </w:pPr>
      <w:r>
        <w:t>24. 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14:paraId="5B4652CD" w14:textId="77777777" w:rsidR="0056149A" w:rsidRDefault="0056149A" w:rsidP="0056149A">
      <w:pPr>
        <w:pStyle w:val="ConsPlusNormal"/>
        <w:jc w:val="both"/>
      </w:pPr>
    </w:p>
    <w:p w14:paraId="33E379FC" w14:textId="77777777" w:rsidR="0056149A" w:rsidRDefault="0056149A" w:rsidP="0056149A"/>
    <w:p w14:paraId="402DEB4C" w14:textId="77777777" w:rsidR="001D3A56" w:rsidRDefault="001D3A56"/>
    <w:sectPr w:rsidR="001D3A56" w:rsidSect="006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6"/>
    <w:rsid w:val="001D3A56"/>
    <w:rsid w:val="0056149A"/>
    <w:rsid w:val="00A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D8129-F04D-4DB0-8575-BF90871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DDE1013A8643BBBB4C03ECE5E8FBA156D88C898CF4F528CC7CCB3CAF5BB71E5A6A2DBDBB6A3FFF2DB97FF81FEAA1C515BB48BAB723AC0E6BC8C8CCEFsCy5G" TargetMode="External"/><Relationship Id="rId18" Type="http://schemas.openxmlformats.org/officeDocument/2006/relationships/hyperlink" Target="consultantplus://offline/ref=65DDE1013A8643BBBB4C03ECE5E8FBA156D88C898CFCF52ACA7CC661A553EE12586D22E2AC6D76F32CB97FFC1DE0FEC000AA10B6BF34B20F74D4CACEsEyCG" TargetMode="External"/><Relationship Id="rId26" Type="http://schemas.openxmlformats.org/officeDocument/2006/relationships/hyperlink" Target="consultantplus://offline/ref=65DDE1013A8643BBBB4C03ECE5E8FBA156D88C898CF4F62BCB7AC83CAF5BB71E5A6A2DBDBB6A3FFF2DB97FF91DE9A1C515BB48BAB723AC0E6BC8C8CCEFsCy5G" TargetMode="External"/><Relationship Id="rId39" Type="http://schemas.openxmlformats.org/officeDocument/2006/relationships/hyperlink" Target="consultantplus://offline/ref=65DDE1013A8643BBBB4C03ECE5E8FBA156D88C898CF4F328C27AC93CAF5BB71E5A6A2DBDBB6A3FFF2DB97FF91CEDA1C515BB48BAB723AC0E6BC8C8CCEFsCy5G" TargetMode="External"/><Relationship Id="rId21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34" Type="http://schemas.openxmlformats.org/officeDocument/2006/relationships/hyperlink" Target="consultantplus://offline/ref=65DDE1013A8643BBBB4C03ECE5E8FBA156D88C898CF4F120C87ECF3CAF5BB71E5A6A2DBDBB6A3FFF2DB97FF91BEFA1C515BB48BAB723AC0E6BC8C8CCEFsCy5G" TargetMode="External"/><Relationship Id="rId42" Type="http://schemas.openxmlformats.org/officeDocument/2006/relationships/hyperlink" Target="consultantplus://offline/ref=65DDE1013A8643BBBB4C03ECE5E8FBA156D88C898CF4F620C87ECD3CAF5BB71E5A6A2DBDBB6A3FFF2DB97FF91DEFA1C515BB48BAB723AC0E6BC8C8CCEFsCy5G" TargetMode="External"/><Relationship Id="rId47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50" Type="http://schemas.openxmlformats.org/officeDocument/2006/relationships/hyperlink" Target="consultantplus://offline/ref=65DDE1013A8643BBBB4C03ECE5E8FBA156D88C898CF4F821CC78CA3CAF5BB71E5A6A2DBDBB6A3FFF2DB97FF918EEA1C515BB48BAB723AC0E6BC8C8CCEFsCy5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DDE1013A8643BBBB4C03ECE5E8FBA156D88C898CF4F228CF7DCD3CAF5BB71E5A6A2DBDBB6A3FFF2DB97FF91DEDA1C515BB48BAB723AC0E6BC8C8CCEFsCy5G" TargetMode="External"/><Relationship Id="rId12" Type="http://schemas.openxmlformats.org/officeDocument/2006/relationships/hyperlink" Target="consultantplus://offline/ref=65DDE1013A8643BBBB4C03ECE5E8FBA156D88C898CF4F620C87ECD3CAF5BB71E5A6A2DBDBB6A3FFF2DB97FF91CE2A1C515BB48BAB723AC0E6BC8C8CCEFsCy5G" TargetMode="External"/><Relationship Id="rId17" Type="http://schemas.openxmlformats.org/officeDocument/2006/relationships/hyperlink" Target="consultantplus://offline/ref=65DDE1013A8643BBBB4C03ECE5E8FBA156D88C898CF1F32BC97AC661A553EE12586D22E2BE6D2EFF2DB061F91DF5A89146sFyEG" TargetMode="External"/><Relationship Id="rId25" Type="http://schemas.openxmlformats.org/officeDocument/2006/relationships/hyperlink" Target="consultantplus://offline/ref=65DDE1013A8643BBBB4C03ECE5E8FBA156D88C898CF4F328C27AC93CAF5BB71E5A6A2DBDBB6A3FFF2DB97FF91CEEA1C515BB48BAB723AC0E6BC8C8CCEFsCy5G" TargetMode="External"/><Relationship Id="rId33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38" Type="http://schemas.openxmlformats.org/officeDocument/2006/relationships/hyperlink" Target="consultantplus://offline/ref=65DDE1013A8643BBBB4C03ECE5E8FBA156D88C898CF4F821C97FC53CAF5BB71E5A6A2DBDBB6A3FFF2DB97FF815ECA1C515BB48BAB723AC0E6BC8C8CCEFsCy5G" TargetMode="External"/><Relationship Id="rId46" Type="http://schemas.openxmlformats.org/officeDocument/2006/relationships/hyperlink" Target="consultantplus://offline/ref=65DDE1013A8643BBBB4C03ECE5E8FBA156D88C898CF4F228CF7DCD3CAF5BB71E5A6A2DBDBB6A3FFF2DB97FF91DE3A1C515BB48BAB723AC0E6BC8C8CCEFsC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DDE1013A8643BBBB4C03ECE5E8FBA156D88C898CF2F62FC87DC661A553EE12586D22E2BE6D2EFF2DB061F91DF5A89146sFyEG" TargetMode="External"/><Relationship Id="rId20" Type="http://schemas.openxmlformats.org/officeDocument/2006/relationships/hyperlink" Target="consultantplus://offline/ref=65DDE1013A8643BBBB4C03ECE5E8FBA156D88C898CFCF22CC87DC661A553EE12586D22E2AC6D76F32CB97EFB1BE0FEC000AA10B6BF34B20F74D4CACEsEyCG" TargetMode="External"/><Relationship Id="rId29" Type="http://schemas.openxmlformats.org/officeDocument/2006/relationships/hyperlink" Target="consultantplus://offline/ref=65DDE1013A8643BBBB4C03ECE5E8FBA156D88C898CF4F620C87ECD3CAF5BB71E5A6A2DBDBB6A3FFF2DB97FF91DEBA1C515BB48BAB723AC0E6BC8C8CCEFsCy5G" TargetMode="External"/><Relationship Id="rId41" Type="http://schemas.openxmlformats.org/officeDocument/2006/relationships/hyperlink" Target="consultantplus://offline/ref=65DDE1013A8643BBBB4C03ECE5E8FBA156D88C898CF4F120C87ECF3CAF5BB71E5A6A2DBDBB6A3FFF2DB97FF91BECA1C515BB48BAB723AC0E6BC8C8CCEFsCy5G" TargetMode="External"/><Relationship Id="rId54" Type="http://schemas.openxmlformats.org/officeDocument/2006/relationships/hyperlink" Target="consultantplus://offline/ref=65DDE1013A8643BBBB4C03ECE5E8FBA156D88C898CF4F328C27AC93CAF5BB71E5A6A2DBDBB6A3FFF2DB97FF91DE9A1C515BB48BAB723AC0E6BC8C8CCEFsC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DE1013A8643BBBB4C03ECE5E8FBA156D88C898CF4F120C87ECF3CAF5BB71E5A6A2DBDBB6A3FFF2DB97FF91BE9A1C515BB48BAB723AC0E6BC8C8CCEFsCy5G" TargetMode="External"/><Relationship Id="rId11" Type="http://schemas.openxmlformats.org/officeDocument/2006/relationships/hyperlink" Target="consultantplus://offline/ref=65DDE1013A8643BBBB4C03ECE5E8FBA156D88C898CF4F821C97FC53CAF5BB71E5A6A2DBDBB6A3FFF2DB97FF815EBA1C515BB48BAB723AC0E6BC8C8CCEFsCy5G" TargetMode="External"/><Relationship Id="rId24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32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37" Type="http://schemas.openxmlformats.org/officeDocument/2006/relationships/hyperlink" Target="consultantplus://offline/ref=65DDE1013A8643BBBB4C03ECE5E8FBA156D88C898CF4F42FCF74C83CAF5BB71E5A6A2DBDBB783FA721B876E71CEAB49344FDs1yCG" TargetMode="External"/><Relationship Id="rId40" Type="http://schemas.openxmlformats.org/officeDocument/2006/relationships/hyperlink" Target="consultantplus://offline/ref=65DDE1013A8643BBBB4C03ECE5E8FBA156D88C898CF4F620C87ECD3CAF5BB71E5A6A2DBDBB6A3FFF2DB97FF91DE8A1C515BB48BAB723AC0E6BC8C8CCEFsCy5G" TargetMode="External"/><Relationship Id="rId45" Type="http://schemas.openxmlformats.org/officeDocument/2006/relationships/hyperlink" Target="consultantplus://offline/ref=65DDE1013A8643BBBB4C03ECE5E8FBA156D88C898CF4F821C97FC53CAF5BB71E5A6A2DBDBB6A3FFF2DB97FF815E3A1C515BB48BAB723AC0E6BC8C8CCEFsCy5G" TargetMode="External"/><Relationship Id="rId53" Type="http://schemas.openxmlformats.org/officeDocument/2006/relationships/hyperlink" Target="consultantplus://offline/ref=65DDE1013A8643BBBB4C03ECE5E8FBA156D88C898CF4F228CF7DCD3CAF5BB71E5A6A2DBDBB6A3FFF2DB97FF91EEEA1C515BB48BAB723AC0E6BC8C8CCEFsCy5G" TargetMode="External"/><Relationship Id="rId5" Type="http://schemas.openxmlformats.org/officeDocument/2006/relationships/hyperlink" Target="consultantplus://offline/ref=65DDE1013A8643BBBB4C03ECE5E8FBA156D88C898CF4F12BC37ECC3CAF5BB71E5A6A2DBDBB6A3FFF2DB97FF018E9A1C515BB48BAB723AC0E6BC8C8CCEFsCy5G" TargetMode="External"/><Relationship Id="rId15" Type="http://schemas.openxmlformats.org/officeDocument/2006/relationships/hyperlink" Target="consultantplus://offline/ref=65DDE1013A8643BBBB4C03ECE5E8FBA156D88C898CF4F821C97FC53CAF5BB71E5A6A2DBDBB6A3FFF2DB97FF815E8A1C515BB48BAB723AC0E6BC8C8CCEFsCy5G" TargetMode="External"/><Relationship Id="rId23" Type="http://schemas.openxmlformats.org/officeDocument/2006/relationships/hyperlink" Target="consultantplus://offline/ref=65DDE1013A8643BBBB4C03ECE5E8FBA156D88C898CF4F228CF7DCD3CAF5BB71E5A6A2DBDBB6A3FFF2DB97FF91DEDA1C515BB48BAB723AC0E6BC8C8CCEFsCy5G" TargetMode="External"/><Relationship Id="rId28" Type="http://schemas.openxmlformats.org/officeDocument/2006/relationships/hyperlink" Target="consultantplus://offline/ref=65DDE1013A8643BBBB4C03ECE5E8FBA156D88C898CF4F620C87ECD3CAF5BB71E5A6A2DBDBB6A3FFF2DB97FF91CE2A1C515BB48BAB723AC0E6BC8C8CCEFsCy5G" TargetMode="External"/><Relationship Id="rId36" Type="http://schemas.openxmlformats.org/officeDocument/2006/relationships/hyperlink" Target="consultantplus://offline/ref=65DDE1013A8643BBBB4C03ECE5E8FBA156D88C898CF4F12ACD7FC93CAF5BB71E5A6A2DBDBB783FA721B876E71CEAB49344FDs1yCG" TargetMode="External"/><Relationship Id="rId49" Type="http://schemas.openxmlformats.org/officeDocument/2006/relationships/hyperlink" Target="consultantplus://offline/ref=65DDE1013A8643BBBB4C03ECE5E8FBA156D88C898CF4F328C27AC93CAF5BB71E5A6A2DBDBB6A3FFF2DB97FF91CECA1C515BB48BAB723AC0E6BC8C8CCEFsCy5G" TargetMode="External"/><Relationship Id="rId10" Type="http://schemas.openxmlformats.org/officeDocument/2006/relationships/hyperlink" Target="consultantplus://offline/ref=65DDE1013A8643BBBB4C03ECE5E8FBA156D88C898CF4F62BCB7AC83CAF5BB71E5A6A2DBDBB6A3FFF2DB97FF91DE9A1C515BB48BAB723AC0E6BC8C8CCEFsCy5G" TargetMode="External"/><Relationship Id="rId19" Type="http://schemas.openxmlformats.org/officeDocument/2006/relationships/hyperlink" Target="consultantplus://offline/ref=65DDE1013A8643BBBB4C03ECE5E8FBA156D88C898CF2F62FC87CC661A553EE12586D22E2BE6D2EFF2DB061F91DF5A89146sFyEG" TargetMode="External"/><Relationship Id="rId31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44" Type="http://schemas.openxmlformats.org/officeDocument/2006/relationships/hyperlink" Target="consultantplus://offline/ref=65DDE1013A8643BBBB4C03ECE5E8FBA156D88C898CF4F228CF7DCD3CAF5BB71E5A6A2DBDBB6A3FFF2DB97FF91DECA1C515BB48BAB723AC0E6BC8C8CCEFsCy5G" TargetMode="External"/><Relationship Id="rId52" Type="http://schemas.openxmlformats.org/officeDocument/2006/relationships/hyperlink" Target="consultantplus://offline/ref=65DDE1013A8643BBBB4C03ECE5E8FBA156D88C898CF4F42DC974C53CAF5BB71E5A6A2DBDBB6A3FFF2DB97FF91DEFA1C515BB48BAB723AC0E6BC8C8CCEFsCy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DDE1013A8643BBBB4C03ECE5E8FBA156D88C898CF4F328C27AC93CAF5BB71E5A6A2DBDBB6A3FFF2DB97FF91CEEA1C515BB48BAB723AC0E6BC8C8CCEFsCy5G" TargetMode="External"/><Relationship Id="rId14" Type="http://schemas.openxmlformats.org/officeDocument/2006/relationships/hyperlink" Target="consultantplus://offline/ref=65DDE1013A8643BBBB4C03ECE5E8FBA156D88C898CF4F821C97FC53CAF5BB71E5A6A2DBDBB6A3FFF2DB97FF815EAA1C515BB48BAB723AC0E6BC8C8CCEFsCy5G" TargetMode="External"/><Relationship Id="rId22" Type="http://schemas.openxmlformats.org/officeDocument/2006/relationships/hyperlink" Target="consultantplus://offline/ref=65DDE1013A8643BBBB4C03ECE5E8FBA156D88C898CF4F120C87ECF3CAF5BB71E5A6A2DBDBB6A3FFF2DB97FF91BE9A1C515BB48BAB723AC0E6BC8C8CCEFsCy5G" TargetMode="External"/><Relationship Id="rId27" Type="http://schemas.openxmlformats.org/officeDocument/2006/relationships/hyperlink" Target="consultantplus://offline/ref=65DDE1013A8643BBBB4C03ECE5E8FBA156D88C898CF4F821C97FC53CAF5BB71E5A6A2DBDBB6A3FFF2DB97FF815EDA1C515BB48BAB723AC0E6BC8C8CCEFsCy5G" TargetMode="External"/><Relationship Id="rId30" Type="http://schemas.openxmlformats.org/officeDocument/2006/relationships/hyperlink" Target="consultantplus://offline/ref=65DDE1013A8643BBBB4C03ECE5E8FBA156D88C898CF4F620C87ECD3CAF5BB71E5A6A2DBDBB6A3FFF2DB97FF91DE9A1C515BB48BAB723AC0E6BC8C8CCEFsCy5G" TargetMode="External"/><Relationship Id="rId35" Type="http://schemas.openxmlformats.org/officeDocument/2006/relationships/hyperlink" Target="consultantplus://offline/ref=65DDE1013A8643BBBB4C03ECE5E8FBA156D88C898CF4F120C87ECF3CAF5BB71E5A6A2DBDBB6A3FFF2DB97FF91BEEA1C515BB48BAB723AC0E6BC8C8CCEFsCy5G" TargetMode="External"/><Relationship Id="rId43" Type="http://schemas.openxmlformats.org/officeDocument/2006/relationships/hyperlink" Target="consultantplus://offline/ref=65DDE1013A8643BBBB4C03ECE5E8FBA156D88C898CF4F42CCC7FCB3CAF5BB71E5A6A2DBDBB783FA721B876E71CEAB49344FDs1yCG" TargetMode="External"/><Relationship Id="rId48" Type="http://schemas.openxmlformats.org/officeDocument/2006/relationships/hyperlink" Target="consultantplus://offline/ref=65DDE1013A8643BBBB4C03ECE5E8FBA156D88C898CF4F228CF7DCD3CAF5BB71E5A6A2DBDBB6A3FFF2DB97FF91DE2A1C515BB48BAB723AC0E6BC8C8CCEFsCy5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DDE1013A8643BBBB4C03ECE5E8FBA156D88C898CF4F22BC879C93CAF5BB71E5A6A2DBDBB6A3FFF2DB97FF914EBA1C515BB48BAB723AC0E6BC8C8CCEFsCy5G" TargetMode="External"/><Relationship Id="rId51" Type="http://schemas.openxmlformats.org/officeDocument/2006/relationships/hyperlink" Target="consultantplus://offline/ref=65DDE1013A8643BBBB4C03ECE5E8FBA156D88C898CF4F620C87ECD3CAF5BB71E5A6A2DBDBB6A3FFF2DB97FF91DEDA1C515BB48BAB723AC0E6BC8C8CCEFsCy5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4126</Words>
  <Characters>23522</Characters>
  <Application>Microsoft Office Word</Application>
  <DocSecurity>0</DocSecurity>
  <Lines>196</Lines>
  <Paragraphs>55</Paragraphs>
  <ScaleCrop>false</ScaleCrop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2</cp:revision>
  <dcterms:created xsi:type="dcterms:W3CDTF">2022-06-13T10:09:00Z</dcterms:created>
  <dcterms:modified xsi:type="dcterms:W3CDTF">2022-06-13T10:09:00Z</dcterms:modified>
</cp:coreProperties>
</file>